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B748" w14:textId="116237E3" w:rsidR="00E45AAF" w:rsidRPr="00E45AAF" w:rsidRDefault="00143DE6" w:rsidP="00E45AAF">
      <w:pPr>
        <w:pStyle w:val="Title"/>
        <w:jc w:val="center"/>
      </w:pPr>
      <w:r>
        <w:t xml:space="preserve">MFA </w:t>
      </w:r>
      <w:r w:rsidR="0939CEDD">
        <w:t>Authenticator App Install</w:t>
      </w:r>
    </w:p>
    <w:p w14:paraId="291CB089" w14:textId="1A6B2979" w:rsidR="57B0C7C9" w:rsidRDefault="0ECCD5AE" w:rsidP="7AC07792">
      <w:pPr>
        <w:jc w:val="center"/>
        <w:rPr>
          <w:b/>
          <w:sz w:val="36"/>
          <w:szCs w:val="36"/>
        </w:rPr>
      </w:pPr>
      <w:r w:rsidRPr="35273D9B">
        <w:rPr>
          <w:b/>
          <w:sz w:val="36"/>
          <w:szCs w:val="36"/>
        </w:rPr>
        <w:t>Required for VPN Access</w:t>
      </w:r>
    </w:p>
    <w:p w14:paraId="220A41E1" w14:textId="7F844175" w:rsidR="188011BB" w:rsidRDefault="188011BB" w:rsidP="188011BB"/>
    <w:p w14:paraId="6DDCF120" w14:textId="2413C7E9" w:rsidR="00143DE6" w:rsidRDefault="00143DE6" w:rsidP="00143DE6">
      <w:r>
        <w:t xml:space="preserve">To </w:t>
      </w:r>
      <w:r w:rsidR="6DE9A620">
        <w:t>install</w:t>
      </w:r>
      <w:r>
        <w:t xml:space="preserve"> the required MFA </w:t>
      </w:r>
      <w:r w:rsidR="49D6C390">
        <w:t>authenticator app (required for VPN access)</w:t>
      </w:r>
      <w:r>
        <w:t>, follow these steps.</w:t>
      </w:r>
    </w:p>
    <w:p w14:paraId="430F2790" w14:textId="7138DE27" w:rsidR="00143DE6" w:rsidRDefault="00143DE6" w:rsidP="00143DE6">
      <w:r>
        <w:t xml:space="preserve">Go to </w:t>
      </w:r>
      <w:hyperlink r:id="rId8">
        <w:r w:rsidRPr="58182A2D">
          <w:rPr>
            <w:rStyle w:val="Hyperlink"/>
          </w:rPr>
          <w:t>https://mysignins.microsoft.com/security-info</w:t>
        </w:r>
      </w:hyperlink>
      <w:r>
        <w:t xml:space="preserve"> and check to see if you have </w:t>
      </w:r>
      <w:r>
        <w:br/>
      </w:r>
      <w:r w:rsidRPr="58182A2D">
        <w:rPr>
          <w:b/>
          <w:bCs/>
        </w:rPr>
        <w:t xml:space="preserve">Microsoft Authenticator – notification </w:t>
      </w:r>
      <w:r>
        <w:t>selected as your default sign-in method as shown below.</w:t>
      </w:r>
      <w:r>
        <w:br/>
      </w:r>
      <w:r w:rsidR="00693BAD">
        <w:rPr>
          <w:noProof/>
        </w:rPr>
        <w:drawing>
          <wp:inline distT="0" distB="0" distL="0" distR="0" wp14:anchorId="2DAF79A7" wp14:editId="2A2AD775">
            <wp:extent cx="5943600" cy="20135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013585"/>
                    </a:xfrm>
                    <a:prstGeom prst="rect">
                      <a:avLst/>
                    </a:prstGeom>
                  </pic:spPr>
                </pic:pic>
              </a:graphicData>
            </a:graphic>
          </wp:inline>
        </w:drawing>
      </w:r>
    </w:p>
    <w:p w14:paraId="6FE19FE0" w14:textId="3DBF46A4" w:rsidR="00693BAD" w:rsidRDefault="00143DE6" w:rsidP="00143DE6">
      <w:r>
        <w:t xml:space="preserve">If you already have this </w:t>
      </w:r>
      <w:r w:rsidR="00693BAD">
        <w:t>as your default sign-in method</w:t>
      </w:r>
      <w:r>
        <w:t xml:space="preserve">, then </w:t>
      </w:r>
      <w:r w:rsidR="00693BAD">
        <w:t>you are already prepared for the VPN secondary authentication. If not, then continue along the following steps.</w:t>
      </w:r>
    </w:p>
    <w:p w14:paraId="4BD56F97" w14:textId="5F87EEAA" w:rsidR="00693BAD" w:rsidRDefault="00693BAD" w:rsidP="00143DE6">
      <w:pPr>
        <w:rPr>
          <w:b/>
          <w:bCs/>
        </w:rPr>
      </w:pPr>
      <w:r>
        <w:t xml:space="preserve">If you </w:t>
      </w:r>
      <w:r w:rsidR="007B2374">
        <w:t>do not</w:t>
      </w:r>
      <w:r>
        <w:t xml:space="preserve"> have the authenticator app listed as a sign-in method, then click on </w:t>
      </w:r>
      <w:r w:rsidRPr="58182A2D">
        <w:rPr>
          <w:b/>
          <w:bCs/>
        </w:rPr>
        <w:t>+ Add method</w:t>
      </w:r>
      <w:r w:rsidR="00CD5934">
        <w:rPr>
          <w:noProof/>
        </w:rPr>
        <w:drawing>
          <wp:inline distT="0" distB="0" distL="0" distR="0" wp14:anchorId="40CF6C61" wp14:editId="1AFA0BF7">
            <wp:extent cx="5943600" cy="18472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0">
                      <a:extLst>
                        <a:ext uri="{28A0092B-C50C-407E-A947-70E740481C1C}">
                          <a14:useLocalDpi xmlns:a14="http://schemas.microsoft.com/office/drawing/2010/main" val="0"/>
                        </a:ext>
                      </a:extLst>
                    </a:blip>
                    <a:stretch>
                      <a:fillRect/>
                    </a:stretch>
                  </pic:blipFill>
                  <pic:spPr>
                    <a:xfrm>
                      <a:off x="0" y="0"/>
                      <a:ext cx="5943600" cy="1847215"/>
                    </a:xfrm>
                    <a:prstGeom prst="rect">
                      <a:avLst/>
                    </a:prstGeom>
                  </pic:spPr>
                </pic:pic>
              </a:graphicData>
            </a:graphic>
          </wp:inline>
        </w:drawing>
      </w:r>
    </w:p>
    <w:p w14:paraId="0BEFA71A" w14:textId="0E4C84C1" w:rsidR="00693BAD" w:rsidRDefault="00693BAD" w:rsidP="00143DE6">
      <w:r>
        <w:lastRenderedPageBreak/>
        <w:t xml:space="preserve">In the window that opens, select </w:t>
      </w:r>
      <w:r w:rsidR="00ED09D6" w:rsidRPr="58182A2D">
        <w:rPr>
          <w:b/>
          <w:bCs/>
        </w:rPr>
        <w:t xml:space="preserve">Authenticator </w:t>
      </w:r>
      <w:proofErr w:type="gramStart"/>
      <w:r w:rsidR="00ED09D6" w:rsidRPr="58182A2D">
        <w:rPr>
          <w:b/>
          <w:bCs/>
        </w:rPr>
        <w:t>app</w:t>
      </w:r>
      <w:proofErr w:type="gramEnd"/>
      <w:r w:rsidR="00ED09D6">
        <w:t xml:space="preserve"> and click </w:t>
      </w:r>
      <w:r w:rsidR="00ED09D6" w:rsidRPr="58182A2D">
        <w:rPr>
          <w:b/>
          <w:bCs/>
        </w:rPr>
        <w:t>Add</w:t>
      </w:r>
      <w:r w:rsidR="00ED09D6">
        <w:t>.</w:t>
      </w:r>
      <w:r>
        <w:br/>
      </w:r>
      <w:r w:rsidR="00ED09D6">
        <w:rPr>
          <w:noProof/>
        </w:rPr>
        <w:drawing>
          <wp:inline distT="0" distB="0" distL="0" distR="0" wp14:anchorId="064B034B" wp14:editId="3DB65B0C">
            <wp:extent cx="4633360" cy="212616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633360" cy="2126164"/>
                    </a:xfrm>
                    <a:prstGeom prst="rect">
                      <a:avLst/>
                    </a:prstGeom>
                  </pic:spPr>
                </pic:pic>
              </a:graphicData>
            </a:graphic>
          </wp:inline>
        </w:drawing>
      </w:r>
    </w:p>
    <w:p w14:paraId="288DA0B4" w14:textId="79E09A0C" w:rsidR="00ED09D6" w:rsidRDefault="00ED09D6" w:rsidP="00143DE6">
      <w:r>
        <w:t xml:space="preserve">You will then be prompted to install and open the </w:t>
      </w:r>
      <w:r w:rsidRPr="58182A2D">
        <w:rPr>
          <w:b/>
          <w:bCs/>
        </w:rPr>
        <w:t xml:space="preserve">Microsoft </w:t>
      </w:r>
      <w:r w:rsidR="005E7667" w:rsidRPr="58182A2D">
        <w:rPr>
          <w:b/>
          <w:bCs/>
        </w:rPr>
        <w:t>Authenticator</w:t>
      </w:r>
      <w:r>
        <w:t xml:space="preserve"> app on your phone.</w:t>
      </w:r>
      <w:r>
        <w:br/>
      </w:r>
      <w:r>
        <w:rPr>
          <w:noProof/>
        </w:rPr>
        <w:drawing>
          <wp:inline distT="0" distB="0" distL="0" distR="0" wp14:anchorId="003EBF1F" wp14:editId="39384A4C">
            <wp:extent cx="5943600" cy="2302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943600" cy="2302510"/>
                    </a:xfrm>
                    <a:prstGeom prst="rect">
                      <a:avLst/>
                    </a:prstGeom>
                  </pic:spPr>
                </pic:pic>
              </a:graphicData>
            </a:graphic>
          </wp:inline>
        </w:drawing>
      </w:r>
    </w:p>
    <w:p w14:paraId="38C4E9E4" w14:textId="471D0646" w:rsidR="00ED09D6" w:rsidRDefault="00425FCE" w:rsidP="00143DE6">
      <w:r>
        <w:t xml:space="preserve">The most reliable way to get to the App Store or Google Play Store page for this app is to search for it. </w:t>
      </w:r>
      <w:r w:rsidR="00351B7D">
        <w:t xml:space="preserve">Do not select the option to use a different authenticator app. </w:t>
      </w:r>
      <w:r w:rsidRPr="00425FCE">
        <w:rPr>
          <w:u w:val="single"/>
        </w:rPr>
        <w:t>Other Authenticator apps will not work</w:t>
      </w:r>
      <w:r w:rsidR="00351B7D">
        <w:rPr>
          <w:u w:val="single"/>
        </w:rPr>
        <w:t xml:space="preserve"> with the VPN</w:t>
      </w:r>
      <w:r>
        <w:t>.</w:t>
      </w:r>
    </w:p>
    <w:p w14:paraId="47014E75" w14:textId="298BE640" w:rsidR="00ED09D6" w:rsidRDefault="00425FCE" w:rsidP="00425FCE">
      <w:pPr>
        <w:rPr>
          <w:noProof/>
        </w:rPr>
      </w:pPr>
      <w:r>
        <w:lastRenderedPageBreak/>
        <w:t>On</w:t>
      </w:r>
      <w:r w:rsidR="00ED09D6">
        <w:t xml:space="preserve"> your phone, open the App Store or Google Play Store and search for Microsoft Authenticato</w:t>
      </w:r>
      <w:r w:rsidR="00351B7D">
        <w:t>r.</w:t>
      </w:r>
      <w:r w:rsidR="00351B7D">
        <w:rPr>
          <w:noProof/>
        </w:rPr>
        <w:drawing>
          <wp:inline distT="0" distB="0" distL="0" distR="0" wp14:anchorId="468293CB" wp14:editId="6ABFB568">
            <wp:extent cx="2038839" cy="44119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2038839" cy="4411980"/>
                    </a:xfrm>
                    <a:prstGeom prst="rect">
                      <a:avLst/>
                    </a:prstGeom>
                  </pic:spPr>
                </pic:pic>
              </a:graphicData>
            </a:graphic>
          </wp:inline>
        </w:drawing>
      </w:r>
      <w:r w:rsidR="00351B7D" w:rsidRPr="58182A2D">
        <w:rPr>
          <w:noProof/>
        </w:rPr>
        <w:t xml:space="preserve"> </w:t>
      </w:r>
      <w:r w:rsidR="00351B7D">
        <w:rPr>
          <w:noProof/>
        </w:rPr>
        <w:drawing>
          <wp:inline distT="0" distB="0" distL="0" distR="0" wp14:anchorId="3A7EB30D" wp14:editId="3934FD2F">
            <wp:extent cx="2049780" cy="4435657"/>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2049780" cy="4435657"/>
                    </a:xfrm>
                    <a:prstGeom prst="rect">
                      <a:avLst/>
                    </a:prstGeom>
                  </pic:spPr>
                </pic:pic>
              </a:graphicData>
            </a:graphic>
          </wp:inline>
        </w:drawing>
      </w:r>
      <w:r>
        <w:br/>
      </w:r>
      <w:r w:rsidR="00FA7EB8" w:rsidRPr="58182A2D">
        <w:rPr>
          <w:noProof/>
        </w:rPr>
        <w:t>Download the app onto your phone and select Next on your workstation.</w:t>
      </w:r>
    </w:p>
    <w:p w14:paraId="770CFC2A" w14:textId="03FDF34E" w:rsidR="00FA7EB8" w:rsidRDefault="00FA7EB8" w:rsidP="00425FCE">
      <w:pPr>
        <w:rPr>
          <w:b/>
          <w:bCs/>
        </w:rPr>
      </w:pPr>
      <w:r>
        <w:t>You will next need to setup your account on the authenticator app.</w:t>
      </w:r>
      <w:r>
        <w:br/>
      </w:r>
      <w:r>
        <w:rPr>
          <w:noProof/>
        </w:rPr>
        <w:drawing>
          <wp:inline distT="0" distB="0" distL="0" distR="0" wp14:anchorId="47B072F1" wp14:editId="35EC3278">
            <wp:extent cx="5943600" cy="23044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5943600" cy="2304415"/>
                    </a:xfrm>
                    <a:prstGeom prst="rect">
                      <a:avLst/>
                    </a:prstGeom>
                  </pic:spPr>
                </pic:pic>
              </a:graphicData>
            </a:graphic>
          </wp:inline>
        </w:drawing>
      </w:r>
      <w:r>
        <w:br/>
        <w:t xml:space="preserve">Click </w:t>
      </w:r>
      <w:r w:rsidRPr="58182A2D">
        <w:rPr>
          <w:b/>
          <w:bCs/>
        </w:rPr>
        <w:t>Next</w:t>
      </w:r>
    </w:p>
    <w:p w14:paraId="406BAE2F" w14:textId="71860FAA" w:rsidR="00FA7EB8" w:rsidRPr="00FA7EB8" w:rsidRDefault="00FA7EB8" w:rsidP="00425FCE">
      <w:r>
        <w:lastRenderedPageBreak/>
        <w:t>You will next have a QR code shown to you.</w:t>
      </w:r>
      <w:r>
        <w:br/>
      </w:r>
      <w:r>
        <w:rPr>
          <w:noProof/>
        </w:rPr>
        <w:drawing>
          <wp:inline distT="0" distB="0" distL="0" distR="0" wp14:anchorId="3F13D595" wp14:editId="4EF3AC2B">
            <wp:extent cx="5943600" cy="3622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a:extLst>
                        <a:ext uri="{28A0092B-C50C-407E-A947-70E740481C1C}">
                          <a14:useLocalDpi xmlns:a14="http://schemas.microsoft.com/office/drawing/2010/main" val="0"/>
                        </a:ext>
                      </a:extLst>
                    </a:blip>
                    <a:stretch>
                      <a:fillRect/>
                    </a:stretch>
                  </pic:blipFill>
                  <pic:spPr>
                    <a:xfrm>
                      <a:off x="0" y="0"/>
                      <a:ext cx="5943600" cy="3622675"/>
                    </a:xfrm>
                    <a:prstGeom prst="rect">
                      <a:avLst/>
                    </a:prstGeom>
                  </pic:spPr>
                </pic:pic>
              </a:graphicData>
            </a:graphic>
          </wp:inline>
        </w:drawing>
      </w:r>
    </w:p>
    <w:p w14:paraId="51C1263A" w14:textId="57452A71" w:rsidR="00FA7EB8" w:rsidRDefault="00FA7EB8" w:rsidP="00425FCE">
      <w:r>
        <w:t xml:space="preserve">Open the Microsoft Authenticator app on your phone, accept the privacy policy, and select </w:t>
      </w:r>
      <w:r>
        <w:rPr>
          <w:b/>
          <w:bCs/>
        </w:rPr>
        <w:t>Scan a QR code</w:t>
      </w:r>
      <w:r>
        <w:t xml:space="preserve">. </w:t>
      </w:r>
    </w:p>
    <w:p w14:paraId="137A1409" w14:textId="29A34BED" w:rsidR="00EE3FAB" w:rsidRDefault="00EE3FAB" w:rsidP="00425FCE">
      <w:r>
        <w:rPr>
          <w:noProof/>
        </w:rPr>
        <w:lastRenderedPageBreak/>
        <w:drawing>
          <wp:inline distT="0" distB="0" distL="0" distR="0" wp14:anchorId="28858127" wp14:editId="133A3646">
            <wp:extent cx="2369820" cy="51279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a:extLst>
                        <a:ext uri="{28A0092B-C50C-407E-A947-70E740481C1C}">
                          <a14:useLocalDpi xmlns:a14="http://schemas.microsoft.com/office/drawing/2010/main" val="0"/>
                        </a:ext>
                      </a:extLst>
                    </a:blip>
                    <a:stretch>
                      <a:fillRect/>
                    </a:stretch>
                  </pic:blipFill>
                  <pic:spPr>
                    <a:xfrm>
                      <a:off x="0" y="0"/>
                      <a:ext cx="2369820" cy="5127946"/>
                    </a:xfrm>
                    <a:prstGeom prst="rect">
                      <a:avLst/>
                    </a:prstGeom>
                  </pic:spPr>
                </pic:pic>
              </a:graphicData>
            </a:graphic>
          </wp:inline>
        </w:drawing>
      </w:r>
      <w:r>
        <w:rPr>
          <w:noProof/>
        </w:rPr>
        <w:drawing>
          <wp:inline distT="0" distB="0" distL="0" distR="0" wp14:anchorId="677E5E9D" wp14:editId="68B63CE9">
            <wp:extent cx="2345314" cy="5074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2345314" cy="5074920"/>
                    </a:xfrm>
                    <a:prstGeom prst="rect">
                      <a:avLst/>
                    </a:prstGeom>
                  </pic:spPr>
                </pic:pic>
              </a:graphicData>
            </a:graphic>
          </wp:inline>
        </w:drawing>
      </w:r>
      <w:r>
        <w:br/>
        <w:t xml:space="preserve">Scan the QR code on your workstation with your phone. You will then be asked if you would like the app to send you notification. Select </w:t>
      </w:r>
      <w:r w:rsidRPr="58182A2D">
        <w:rPr>
          <w:b/>
          <w:bCs/>
        </w:rPr>
        <w:t>Allow</w:t>
      </w:r>
      <w:r>
        <w:t>.</w:t>
      </w:r>
    </w:p>
    <w:p w14:paraId="78A48B7A" w14:textId="6601994D" w:rsidR="00EE3FAB" w:rsidRDefault="00EE3FAB" w:rsidP="00425FCE">
      <w:r>
        <w:lastRenderedPageBreak/>
        <w:t>If your account has successfully been linked to your authenticator app, then you should see something that looks like this.</w:t>
      </w:r>
      <w:r>
        <w:br/>
      </w:r>
      <w:r>
        <w:rPr>
          <w:noProof/>
        </w:rPr>
        <w:drawing>
          <wp:inline distT="0" distB="0" distL="0" distR="0" wp14:anchorId="56CDB23F" wp14:editId="239925DA">
            <wp:extent cx="3162574" cy="32997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3162574" cy="3299746"/>
                    </a:xfrm>
                    <a:prstGeom prst="rect">
                      <a:avLst/>
                    </a:prstGeom>
                  </pic:spPr>
                </pic:pic>
              </a:graphicData>
            </a:graphic>
          </wp:inline>
        </w:drawing>
      </w:r>
    </w:p>
    <w:p w14:paraId="4DFAFE69" w14:textId="6FC98564" w:rsidR="00086956" w:rsidRDefault="00F866C6" w:rsidP="00425FCE">
      <w:r>
        <w:t>Your workstation wil</w:t>
      </w:r>
      <w:r w:rsidR="00CC29F9">
        <w:t xml:space="preserve">l now send a notification to your </w:t>
      </w:r>
      <w:r w:rsidR="00193BCB">
        <w:t>phone</w:t>
      </w:r>
      <w:r w:rsidR="00FE49E1">
        <w:t xml:space="preserve"> requiring approval.</w:t>
      </w:r>
      <w:r>
        <w:br/>
      </w:r>
      <w:r w:rsidR="00911AC5">
        <w:t>Approv</w:t>
      </w:r>
      <w:r w:rsidR="00F329EF">
        <w:t>e</w:t>
      </w:r>
      <w:r w:rsidR="00911AC5">
        <w:t xml:space="preserve"> the notification and </w:t>
      </w:r>
      <w:r w:rsidR="009D5A0B">
        <w:t>you should s</w:t>
      </w:r>
      <w:r w:rsidR="004E0B9F">
        <w:t>ee this on your wo</w:t>
      </w:r>
      <w:r w:rsidR="007C0FB7">
        <w:t>rkstation</w:t>
      </w:r>
      <w:r w:rsidR="003B49C7">
        <w:t>:</w:t>
      </w:r>
    </w:p>
    <w:p w14:paraId="30665E5E" w14:textId="3CF26B0C" w:rsidR="00086956" w:rsidRDefault="0A5DA842" w:rsidP="4A1FA167">
      <w:r>
        <w:rPr>
          <w:noProof/>
        </w:rPr>
        <w:drawing>
          <wp:inline distT="0" distB="0" distL="0" distR="0" wp14:anchorId="2312CFEE" wp14:editId="6C7AB84B">
            <wp:extent cx="5943600" cy="2257425"/>
            <wp:effectExtent l="0" t="0" r="0" b="0"/>
            <wp:docPr id="713659321" name="Picture 71365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2257425"/>
                    </a:xfrm>
                    <a:prstGeom prst="rect">
                      <a:avLst/>
                    </a:prstGeom>
                  </pic:spPr>
                </pic:pic>
              </a:graphicData>
            </a:graphic>
          </wp:inline>
        </w:drawing>
      </w:r>
    </w:p>
    <w:p w14:paraId="25B4065D" w14:textId="27EE88DE" w:rsidR="00086956" w:rsidRPr="00A57C6D" w:rsidRDefault="00953D90" w:rsidP="4A1FA167">
      <w:r>
        <w:t>C</w:t>
      </w:r>
      <w:r w:rsidR="00A57C6D">
        <w:t xml:space="preserve">lick </w:t>
      </w:r>
      <w:r w:rsidR="00A57C6D">
        <w:rPr>
          <w:b/>
          <w:bCs/>
        </w:rPr>
        <w:t>Next</w:t>
      </w:r>
    </w:p>
    <w:p w14:paraId="66630805" w14:textId="6F2E5244" w:rsidR="00086956" w:rsidRDefault="00983D05" w:rsidP="4A1FA167">
      <w:r>
        <w:lastRenderedPageBreak/>
        <w:t xml:space="preserve">You should now see the </w:t>
      </w:r>
      <w:r w:rsidR="00F70A80">
        <w:t>Microsoft Authenticator</w:t>
      </w:r>
      <w:r>
        <w:t xml:space="preserve"> listed in </w:t>
      </w:r>
      <w:r w:rsidR="00031C7A">
        <w:t>your sign</w:t>
      </w:r>
      <w:r w:rsidR="00955956">
        <w:t>-in methods as depicted below.</w:t>
      </w:r>
      <w:r w:rsidR="00086956">
        <w:br/>
      </w:r>
      <w:r w:rsidR="007B2374">
        <w:rPr>
          <w:noProof/>
        </w:rPr>
        <w:drawing>
          <wp:inline distT="0" distB="0" distL="0" distR="0" wp14:anchorId="5D0EE551" wp14:editId="2993192E">
            <wp:extent cx="5943600" cy="20237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21">
                      <a:extLst>
                        <a:ext uri="{28A0092B-C50C-407E-A947-70E740481C1C}">
                          <a14:useLocalDpi xmlns:a14="http://schemas.microsoft.com/office/drawing/2010/main" val="0"/>
                        </a:ext>
                      </a:extLst>
                    </a:blip>
                    <a:stretch>
                      <a:fillRect/>
                    </a:stretch>
                  </pic:blipFill>
                  <pic:spPr>
                    <a:xfrm>
                      <a:off x="0" y="0"/>
                      <a:ext cx="5943600" cy="2023745"/>
                    </a:xfrm>
                    <a:prstGeom prst="rect">
                      <a:avLst/>
                    </a:prstGeom>
                  </pic:spPr>
                </pic:pic>
              </a:graphicData>
            </a:graphic>
          </wp:inline>
        </w:drawing>
      </w:r>
    </w:p>
    <w:p w14:paraId="33535D05" w14:textId="126F2936" w:rsidR="00086956" w:rsidRDefault="00086956" w:rsidP="58182A2D">
      <w:r>
        <w:br/>
      </w:r>
      <w:r w:rsidR="61903DB9" w:rsidRPr="58182A2D">
        <w:rPr>
          <w:i/>
          <w:iCs/>
        </w:rPr>
        <w:t>Note: The aut</w:t>
      </w:r>
      <w:r w:rsidR="37AE4185" w:rsidRPr="58182A2D">
        <w:rPr>
          <w:i/>
          <w:iCs/>
        </w:rPr>
        <w:t>henticator app</w:t>
      </w:r>
      <w:r w:rsidR="13C64C5F" w:rsidRPr="58182A2D">
        <w:rPr>
          <w:i/>
          <w:iCs/>
        </w:rPr>
        <w:t xml:space="preserve"> only has access to your camera when scanning your QR code, your network connec</w:t>
      </w:r>
      <w:r w:rsidR="4792337A" w:rsidRPr="58182A2D">
        <w:rPr>
          <w:i/>
          <w:iCs/>
        </w:rPr>
        <w:t>tion when communica</w:t>
      </w:r>
      <w:r w:rsidR="3E069ECF" w:rsidRPr="58182A2D">
        <w:rPr>
          <w:i/>
          <w:iCs/>
        </w:rPr>
        <w:t>ting with</w:t>
      </w:r>
      <w:r w:rsidR="4792337A" w:rsidRPr="58182A2D">
        <w:rPr>
          <w:i/>
          <w:iCs/>
        </w:rPr>
        <w:t xml:space="preserve"> O365, and </w:t>
      </w:r>
      <w:r w:rsidR="2DD5E5A1" w:rsidRPr="58182A2D">
        <w:rPr>
          <w:i/>
          <w:iCs/>
        </w:rPr>
        <w:t>your notifications when requesting your confirmation of authentication.</w:t>
      </w:r>
      <w:r w:rsidR="240DFC2B" w:rsidRPr="58182A2D">
        <w:rPr>
          <w:i/>
          <w:iCs/>
        </w:rPr>
        <w:t xml:space="preserve"> </w:t>
      </w:r>
      <w:r w:rsidR="2E1B4E07" w:rsidRPr="58182A2D">
        <w:rPr>
          <w:i/>
          <w:iCs/>
        </w:rPr>
        <w:t xml:space="preserve">It has no access to apps, data, </w:t>
      </w:r>
      <w:r w:rsidR="45AC0F6D" w:rsidRPr="58182A2D">
        <w:rPr>
          <w:i/>
          <w:iCs/>
        </w:rPr>
        <w:t xml:space="preserve">or </w:t>
      </w:r>
      <w:r w:rsidR="2E1B4E07" w:rsidRPr="58182A2D">
        <w:rPr>
          <w:i/>
          <w:iCs/>
        </w:rPr>
        <w:t>any other personal information on your device.</w:t>
      </w:r>
    </w:p>
    <w:p w14:paraId="1A975CB5" w14:textId="28562DF2" w:rsidR="00086956" w:rsidRDefault="00CD5934" w:rsidP="00425FCE">
      <w:r>
        <w:t xml:space="preserve">On your workstation, under default sign-in method, click </w:t>
      </w:r>
      <w:r w:rsidRPr="58182A2D">
        <w:rPr>
          <w:b/>
          <w:bCs/>
        </w:rPr>
        <w:t>Change</w:t>
      </w:r>
      <w:r>
        <w:t>.</w:t>
      </w:r>
      <w:r>
        <w:br/>
      </w:r>
      <w:r w:rsidR="00BD1DDE">
        <w:rPr>
          <w:noProof/>
        </w:rPr>
        <w:drawing>
          <wp:inline distT="0" distB="0" distL="0" distR="0" wp14:anchorId="0D2D5DE1" wp14:editId="3B5C1F00">
            <wp:extent cx="5943600" cy="20237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22">
                      <a:extLst>
                        <a:ext uri="{28A0092B-C50C-407E-A947-70E740481C1C}">
                          <a14:useLocalDpi xmlns:a14="http://schemas.microsoft.com/office/drawing/2010/main" val="0"/>
                        </a:ext>
                      </a:extLst>
                    </a:blip>
                    <a:stretch>
                      <a:fillRect/>
                    </a:stretch>
                  </pic:blipFill>
                  <pic:spPr>
                    <a:xfrm>
                      <a:off x="0" y="0"/>
                      <a:ext cx="5943600" cy="2023745"/>
                    </a:xfrm>
                    <a:prstGeom prst="rect">
                      <a:avLst/>
                    </a:prstGeom>
                  </pic:spPr>
                </pic:pic>
              </a:graphicData>
            </a:graphic>
          </wp:inline>
        </w:drawing>
      </w:r>
    </w:p>
    <w:p w14:paraId="352D5424" w14:textId="7F1F419E" w:rsidR="00CD5934" w:rsidRDefault="00CD5934" w:rsidP="00425FCE">
      <w:r>
        <w:t xml:space="preserve">Select </w:t>
      </w:r>
      <w:r w:rsidRPr="58182A2D">
        <w:rPr>
          <w:b/>
          <w:bCs/>
        </w:rPr>
        <w:t>Microsoft Authenticator – notification</w:t>
      </w:r>
      <w:r>
        <w:t xml:space="preserve"> from the dropdown.</w:t>
      </w:r>
      <w:r>
        <w:br/>
      </w:r>
      <w:r>
        <w:rPr>
          <w:noProof/>
        </w:rPr>
        <w:drawing>
          <wp:inline distT="0" distB="0" distL="0" distR="0" wp14:anchorId="1863E808" wp14:editId="1008DC76">
            <wp:extent cx="4663842" cy="2240474"/>
            <wp:effectExtent l="0" t="0" r="381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4663842" cy="2240474"/>
                    </a:xfrm>
                    <a:prstGeom prst="rect">
                      <a:avLst/>
                    </a:prstGeom>
                  </pic:spPr>
                </pic:pic>
              </a:graphicData>
            </a:graphic>
          </wp:inline>
        </w:drawing>
      </w:r>
    </w:p>
    <w:p w14:paraId="6D253A90" w14:textId="68E33615" w:rsidR="00CD5934" w:rsidRDefault="00CD5934" w:rsidP="00425FCE">
      <w:r>
        <w:lastRenderedPageBreak/>
        <w:t xml:space="preserve">Click </w:t>
      </w:r>
      <w:r w:rsidRPr="58182A2D">
        <w:rPr>
          <w:b/>
          <w:bCs/>
        </w:rPr>
        <w:t>Confirm</w:t>
      </w:r>
      <w:r>
        <w:t>.</w:t>
      </w:r>
      <w:r>
        <w:br/>
      </w:r>
      <w:r>
        <w:rPr>
          <w:noProof/>
        </w:rPr>
        <w:drawing>
          <wp:inline distT="0" distB="0" distL="0" distR="0" wp14:anchorId="093DB0B1" wp14:editId="133BCC72">
            <wp:extent cx="4640982" cy="1981372"/>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4">
                      <a:extLst>
                        <a:ext uri="{28A0092B-C50C-407E-A947-70E740481C1C}">
                          <a14:useLocalDpi xmlns:a14="http://schemas.microsoft.com/office/drawing/2010/main" val="0"/>
                        </a:ext>
                      </a:extLst>
                    </a:blip>
                    <a:stretch>
                      <a:fillRect/>
                    </a:stretch>
                  </pic:blipFill>
                  <pic:spPr>
                    <a:xfrm>
                      <a:off x="0" y="0"/>
                      <a:ext cx="4640982" cy="1981372"/>
                    </a:xfrm>
                    <a:prstGeom prst="rect">
                      <a:avLst/>
                    </a:prstGeom>
                  </pic:spPr>
                </pic:pic>
              </a:graphicData>
            </a:graphic>
          </wp:inline>
        </w:drawing>
      </w:r>
    </w:p>
    <w:p w14:paraId="6F9EA927" w14:textId="53722AD3" w:rsidR="00CD5934" w:rsidRPr="00CD5934" w:rsidRDefault="00CD5934" w:rsidP="00425FCE">
      <w:r>
        <w:t xml:space="preserve">All future secondary authentication requests will now be done </w:t>
      </w:r>
      <w:r w:rsidR="006833BC">
        <w:t>via app notification on your phone. When remotely signing into your account, your phone will prompt to approve or deny the login request. If your phone ever asks you to approve an authentication request that you did not make, then notify IT right away with a helpdesk ticket.</w:t>
      </w:r>
    </w:p>
    <w:sectPr w:rsidR="00CD5934" w:rsidRPr="00CD5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B6000"/>
    <w:multiLevelType w:val="hybridMultilevel"/>
    <w:tmpl w:val="354C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E6"/>
    <w:rsid w:val="00005CE1"/>
    <w:rsid w:val="00031C7A"/>
    <w:rsid w:val="00042177"/>
    <w:rsid w:val="00066EE9"/>
    <w:rsid w:val="00086956"/>
    <w:rsid w:val="000B01DE"/>
    <w:rsid w:val="000B02AD"/>
    <w:rsid w:val="00124AED"/>
    <w:rsid w:val="00143DE6"/>
    <w:rsid w:val="001650DA"/>
    <w:rsid w:val="00193BCB"/>
    <w:rsid w:val="00276979"/>
    <w:rsid w:val="00282D02"/>
    <w:rsid w:val="002C78C9"/>
    <w:rsid w:val="003135D0"/>
    <w:rsid w:val="0033436D"/>
    <w:rsid w:val="00351B7D"/>
    <w:rsid w:val="0036707C"/>
    <w:rsid w:val="003B49C7"/>
    <w:rsid w:val="00425FCE"/>
    <w:rsid w:val="00454668"/>
    <w:rsid w:val="004E0B9F"/>
    <w:rsid w:val="004E40AE"/>
    <w:rsid w:val="005431C0"/>
    <w:rsid w:val="005E7667"/>
    <w:rsid w:val="005F714D"/>
    <w:rsid w:val="006833BC"/>
    <w:rsid w:val="00693BAD"/>
    <w:rsid w:val="006E246A"/>
    <w:rsid w:val="006F0281"/>
    <w:rsid w:val="00703778"/>
    <w:rsid w:val="00713EA6"/>
    <w:rsid w:val="007B2374"/>
    <w:rsid w:val="007B530B"/>
    <w:rsid w:val="007C0FB7"/>
    <w:rsid w:val="007F015F"/>
    <w:rsid w:val="008364CA"/>
    <w:rsid w:val="00856A9B"/>
    <w:rsid w:val="008D5B31"/>
    <w:rsid w:val="00911AC5"/>
    <w:rsid w:val="00953D90"/>
    <w:rsid w:val="00955956"/>
    <w:rsid w:val="00983D05"/>
    <w:rsid w:val="00986098"/>
    <w:rsid w:val="009D5A0B"/>
    <w:rsid w:val="00A57C6D"/>
    <w:rsid w:val="00AF74B0"/>
    <w:rsid w:val="00B43AE8"/>
    <w:rsid w:val="00BD1DDE"/>
    <w:rsid w:val="00C8406D"/>
    <w:rsid w:val="00CB330C"/>
    <w:rsid w:val="00CC29F9"/>
    <w:rsid w:val="00CD5934"/>
    <w:rsid w:val="00D60EB8"/>
    <w:rsid w:val="00D66881"/>
    <w:rsid w:val="00D873E2"/>
    <w:rsid w:val="00E45AAF"/>
    <w:rsid w:val="00E7205A"/>
    <w:rsid w:val="00ED09D6"/>
    <w:rsid w:val="00EE3FAB"/>
    <w:rsid w:val="00F329EF"/>
    <w:rsid w:val="00F70A80"/>
    <w:rsid w:val="00F866C6"/>
    <w:rsid w:val="00FA7EB8"/>
    <w:rsid w:val="00FD06D0"/>
    <w:rsid w:val="00FE49E1"/>
    <w:rsid w:val="019B94F8"/>
    <w:rsid w:val="0939CEDD"/>
    <w:rsid w:val="0A5DA842"/>
    <w:rsid w:val="0ECCD5AE"/>
    <w:rsid w:val="123E8BD3"/>
    <w:rsid w:val="13C64C5F"/>
    <w:rsid w:val="13C6842B"/>
    <w:rsid w:val="16793221"/>
    <w:rsid w:val="17292D15"/>
    <w:rsid w:val="188011BB"/>
    <w:rsid w:val="19CB6B68"/>
    <w:rsid w:val="19F49AE2"/>
    <w:rsid w:val="240DFC2B"/>
    <w:rsid w:val="2DD5E5A1"/>
    <w:rsid w:val="2DD93205"/>
    <w:rsid w:val="2E1B4E07"/>
    <w:rsid w:val="30F2B337"/>
    <w:rsid w:val="35273D9B"/>
    <w:rsid w:val="37AE4185"/>
    <w:rsid w:val="3819DC3A"/>
    <w:rsid w:val="3BC437D7"/>
    <w:rsid w:val="3E069ECF"/>
    <w:rsid w:val="3E533697"/>
    <w:rsid w:val="3FEF06F8"/>
    <w:rsid w:val="40DC70F7"/>
    <w:rsid w:val="45AC0F6D"/>
    <w:rsid w:val="4784FD3E"/>
    <w:rsid w:val="4792337A"/>
    <w:rsid w:val="494F9CBD"/>
    <w:rsid w:val="49D6C390"/>
    <w:rsid w:val="4A1FA167"/>
    <w:rsid w:val="4A539E68"/>
    <w:rsid w:val="4A9F85C3"/>
    <w:rsid w:val="57B0C7C9"/>
    <w:rsid w:val="58182A2D"/>
    <w:rsid w:val="61903DB9"/>
    <w:rsid w:val="6910D234"/>
    <w:rsid w:val="6DE9A620"/>
    <w:rsid w:val="6F782A11"/>
    <w:rsid w:val="73A912AB"/>
    <w:rsid w:val="7459556A"/>
    <w:rsid w:val="767123BE"/>
    <w:rsid w:val="78A9F0B8"/>
    <w:rsid w:val="7A0FA90F"/>
    <w:rsid w:val="7ABE7325"/>
    <w:rsid w:val="7AC07792"/>
    <w:rsid w:val="7BFF5797"/>
    <w:rsid w:val="7C358AF8"/>
    <w:rsid w:val="7F00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06F2"/>
  <w15:chartTrackingRefBased/>
  <w15:docId w15:val="{C8D11484-BD2D-445B-A6BA-F58C14AE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3D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E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43DE6"/>
    <w:rPr>
      <w:color w:val="0000FF"/>
      <w:u w:val="single"/>
    </w:rPr>
  </w:style>
  <w:style w:type="paragraph" w:styleId="ListParagraph">
    <w:name w:val="List Paragraph"/>
    <w:basedOn w:val="Normal"/>
    <w:uiPriority w:val="34"/>
    <w:qFormat/>
    <w:rsid w:val="00ED0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ignins.microsoft.com/security-info"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123B955441645A8BDDAA0ACD7B14C" ma:contentTypeVersion="10" ma:contentTypeDescription="Create a new document." ma:contentTypeScope="" ma:versionID="834bfb7e5bbcaa5eef72f78cf784461d">
  <xsd:schema xmlns:xsd="http://www.w3.org/2001/XMLSchema" xmlns:xs="http://www.w3.org/2001/XMLSchema" xmlns:p="http://schemas.microsoft.com/office/2006/metadata/properties" xmlns:ns2="caf66f1f-ac4e-4726-9304-ec0b3d5d3b06" targetNamespace="http://schemas.microsoft.com/office/2006/metadata/properties" ma:root="true" ma:fieldsID="2f95141740bb9e65134c753b8d1fcb64" ns2:_="">
    <xsd:import namespace="caf66f1f-ac4e-4726-9304-ec0b3d5d3b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66f1f-ac4e-4726-9304-ec0b3d5d3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A2714-CDFE-4D31-B44A-1E2BAC254FA7}">
  <ds:schemaRefs>
    <ds:schemaRef ds:uri="http://schemas.microsoft.com/sharepoint/v3/contenttype/forms"/>
  </ds:schemaRefs>
</ds:datastoreItem>
</file>

<file path=customXml/itemProps2.xml><?xml version="1.0" encoding="utf-8"?>
<ds:datastoreItem xmlns:ds="http://schemas.openxmlformats.org/officeDocument/2006/customXml" ds:itemID="{E3916177-44D1-4205-AB2C-DEF6B3CD3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F9C136-6178-41A4-B8B5-4A8160971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66f1f-ac4e-4726-9304-ec0b3d5d3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Links>
    <vt:vector size="6" baseType="variant">
      <vt:variant>
        <vt:i4>4194306</vt:i4>
      </vt:variant>
      <vt:variant>
        <vt:i4>0</vt:i4>
      </vt:variant>
      <vt:variant>
        <vt:i4>0</vt:i4>
      </vt:variant>
      <vt:variant>
        <vt:i4>5</vt:i4>
      </vt:variant>
      <vt:variant>
        <vt:lpwstr>https://mysignins.microsoft.com/security-info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Watson-Tracy</dc:creator>
  <cp:keywords/>
  <dc:description/>
  <cp:lastModifiedBy>Joseph Watson-Tracy</cp:lastModifiedBy>
  <cp:revision>2</cp:revision>
  <dcterms:created xsi:type="dcterms:W3CDTF">2021-11-02T20:14:00Z</dcterms:created>
  <dcterms:modified xsi:type="dcterms:W3CDTF">2021-11-02T20:14:00Z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0x010100A78123B955441645A8BDDAA0ACD7B14C</vt:lpwstr>
  </property>
</Properties>
</file>